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6BF1A" w14:textId="4F53F4C3" w:rsidR="000714EC" w:rsidRDefault="000714EC" w:rsidP="000714EC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2E1C5F6" wp14:editId="7587A65C">
            <wp:extent cx="2886456" cy="67970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ist_PA_Logo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456" cy="67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069BD" w14:textId="77777777" w:rsidR="009A0039" w:rsidRDefault="009A0039">
      <w:pPr>
        <w:rPr>
          <w:b/>
        </w:rPr>
      </w:pPr>
    </w:p>
    <w:p w14:paraId="2E12C1A6" w14:textId="31D9F032" w:rsidR="003670E9" w:rsidRPr="00B05CDF" w:rsidRDefault="00BA02C5">
      <w:pPr>
        <w:rPr>
          <w:b/>
        </w:rPr>
      </w:pPr>
      <w:r w:rsidRPr="00B05CDF">
        <w:rPr>
          <w:b/>
        </w:rPr>
        <w:t>ADMISSIONS</w:t>
      </w:r>
      <w:r w:rsidR="00B05CDF" w:rsidRPr="00B05CDF">
        <w:rPr>
          <w:b/>
        </w:rPr>
        <w:t xml:space="preserve"> POLICY</w:t>
      </w:r>
    </w:p>
    <w:p w14:paraId="209BD80C" w14:textId="2FDFBC6B" w:rsidR="008C1515" w:rsidRDefault="00C81484">
      <w:r>
        <w:t>In</w:t>
      </w:r>
      <w:r w:rsidR="005743B7">
        <w:t xml:space="preserve"> response to </w:t>
      </w:r>
      <w:r w:rsidR="00442FCE">
        <w:t xml:space="preserve">the </w:t>
      </w:r>
      <w:r w:rsidR="005743B7">
        <w:t>COVID-19</w:t>
      </w:r>
      <w:r w:rsidR="00442FCE">
        <w:t xml:space="preserve"> pandemic</w:t>
      </w:r>
      <w:r w:rsidR="005743B7">
        <w:t xml:space="preserve">, </w:t>
      </w:r>
      <w:r w:rsidR="008F61FB">
        <w:t xml:space="preserve">the </w:t>
      </w:r>
      <w:r w:rsidR="005743B7">
        <w:t xml:space="preserve">Marist College </w:t>
      </w:r>
      <w:r w:rsidR="00442FCE">
        <w:t>Physician Assistant</w:t>
      </w:r>
      <w:r w:rsidR="008F61FB">
        <w:t xml:space="preserve"> </w:t>
      </w:r>
      <w:r w:rsidR="005B40D2">
        <w:t>P</w:t>
      </w:r>
      <w:r w:rsidR="008F61FB">
        <w:t>rogram</w:t>
      </w:r>
      <w:r w:rsidR="005B40D2">
        <w:t xml:space="preserve"> (MCPAP)</w:t>
      </w:r>
      <w:r w:rsidR="008F61FB">
        <w:t xml:space="preserve"> </w:t>
      </w:r>
      <w:r w:rsidR="005743B7">
        <w:t xml:space="preserve">revised </w:t>
      </w:r>
      <w:r w:rsidR="008F61FB">
        <w:t xml:space="preserve">its </w:t>
      </w:r>
      <w:r w:rsidR="005743B7">
        <w:t xml:space="preserve">admissions </w:t>
      </w:r>
      <w:r w:rsidR="004109E8">
        <w:t xml:space="preserve">criteria </w:t>
      </w:r>
      <w:r w:rsidR="005743B7">
        <w:t xml:space="preserve">to reflect the current challenges </w:t>
      </w:r>
      <w:r w:rsidR="00442FCE">
        <w:t xml:space="preserve">of </w:t>
      </w:r>
      <w:r w:rsidR="005743B7">
        <w:t xml:space="preserve">our applicants. These policy changes will </w:t>
      </w:r>
      <w:r w:rsidR="00442FCE">
        <w:t>remain</w:t>
      </w:r>
      <w:r w:rsidR="005743B7">
        <w:t xml:space="preserve"> in </w:t>
      </w:r>
      <w:r w:rsidR="008F61FB">
        <w:t>e</w:t>
      </w:r>
      <w:r w:rsidR="005743B7">
        <w:t xml:space="preserve">ffect for applicants applying </w:t>
      </w:r>
      <w:r w:rsidR="00EA3E8D">
        <w:t>to</w:t>
      </w:r>
      <w:r w:rsidR="005743B7">
        <w:t xml:space="preserve"> </w:t>
      </w:r>
      <w:r w:rsidR="008F61FB">
        <w:t>our incoming</w:t>
      </w:r>
      <w:r w:rsidR="00EA3E8D">
        <w:t xml:space="preserve"> </w:t>
      </w:r>
      <w:r w:rsidR="009F46DE">
        <w:t>2024</w:t>
      </w:r>
      <w:r w:rsidR="00EA3E8D">
        <w:t xml:space="preserve"> </w:t>
      </w:r>
      <w:r w:rsidR="008F61FB">
        <w:t xml:space="preserve">cohort </w:t>
      </w:r>
      <w:r w:rsidR="005E465D">
        <w:t>(</w:t>
      </w:r>
      <w:r w:rsidR="00442FCE">
        <w:t>Summer</w:t>
      </w:r>
      <w:r w:rsidR="005E465D">
        <w:t xml:space="preserve"> 202</w:t>
      </w:r>
      <w:r w:rsidR="009F46DE">
        <w:t>4</w:t>
      </w:r>
      <w:r w:rsidR="005E465D">
        <w:t>)</w:t>
      </w:r>
      <w:r w:rsidR="00442FCE">
        <w:t>.  As the educational landscape adapts to these challenges, the program</w:t>
      </w:r>
      <w:r w:rsidR="0061565E">
        <w:t xml:space="preserve"> </w:t>
      </w:r>
      <w:r w:rsidR="00442FCE">
        <w:t>will reassess the criteria</w:t>
      </w:r>
      <w:r w:rsidR="0061565E">
        <w:t xml:space="preserve"> </w:t>
      </w:r>
      <w:r w:rsidR="008C1515">
        <w:t>for future application submissions.</w:t>
      </w:r>
    </w:p>
    <w:p w14:paraId="15BBF690" w14:textId="77777777" w:rsidR="00547E50" w:rsidRPr="00B05CDF" w:rsidRDefault="00547E50">
      <w:pPr>
        <w:rPr>
          <w:b/>
        </w:rPr>
      </w:pPr>
      <w:r w:rsidRPr="00B05CDF">
        <w:rPr>
          <w:b/>
        </w:rPr>
        <w:t>PASS/FAIL</w:t>
      </w:r>
    </w:p>
    <w:p w14:paraId="706019C1" w14:textId="1D6BD178" w:rsidR="005E465D" w:rsidRPr="005E465D" w:rsidRDefault="00BA02C5">
      <w:r>
        <w:t>I</w:t>
      </w:r>
      <w:r w:rsidR="007F43DC">
        <w:t>f</w:t>
      </w:r>
      <w:r>
        <w:t xml:space="preserve"> applying for </w:t>
      </w:r>
      <w:r w:rsidR="007F43DC">
        <w:t xml:space="preserve">the </w:t>
      </w:r>
      <w:r w:rsidR="00442FCE">
        <w:t>Summer</w:t>
      </w:r>
      <w:r w:rsidR="008F61FB">
        <w:t xml:space="preserve"> </w:t>
      </w:r>
      <w:r w:rsidR="00B05CDF">
        <w:t>202</w:t>
      </w:r>
      <w:r w:rsidR="009F46DE">
        <w:t>4</w:t>
      </w:r>
      <w:r w:rsidR="007F43DC">
        <w:t xml:space="preserve"> cohort</w:t>
      </w:r>
      <w:r>
        <w:t>, pre-requisite pass/fail course(s)</w:t>
      </w:r>
      <w:r w:rsidR="00B05CDF">
        <w:t xml:space="preserve"> </w:t>
      </w:r>
      <w:r w:rsidR="005E465D">
        <w:t>completed</w:t>
      </w:r>
      <w:r w:rsidR="00B05CDF">
        <w:t xml:space="preserve"> during</w:t>
      </w:r>
      <w:r w:rsidR="005E465D">
        <w:t xml:space="preserve"> the</w:t>
      </w:r>
      <w:r w:rsidR="00B05CDF">
        <w:t xml:space="preserve"> Spring 2020 </w:t>
      </w:r>
      <w:r w:rsidR="007F43DC">
        <w:t>and/</w:t>
      </w:r>
      <w:r w:rsidR="00B05CDF">
        <w:t xml:space="preserve">or Summer 2020 </w:t>
      </w:r>
      <w:r w:rsidR="009B4356">
        <w:t>semesters</w:t>
      </w:r>
      <w:r>
        <w:t xml:space="preserve"> will be evaluated on an individual basis. </w:t>
      </w:r>
      <w:r w:rsidR="00B05CDF">
        <w:t>P</w:t>
      </w:r>
      <w:r>
        <w:t xml:space="preserve">ass/fail courses will not be calculated into the cumulative or science </w:t>
      </w:r>
      <w:r w:rsidR="00210DFD">
        <w:t xml:space="preserve">prerequisite </w:t>
      </w:r>
      <w:r>
        <w:t>GPA</w:t>
      </w:r>
      <w:r w:rsidR="00210DFD">
        <w:t>s</w:t>
      </w:r>
      <w:r>
        <w:t xml:space="preserve"> and will be evaluated as stand-alone course</w:t>
      </w:r>
      <w:r w:rsidR="00210DFD">
        <w:t>s</w:t>
      </w:r>
      <w:r>
        <w:t>.</w:t>
      </w:r>
      <w:r w:rsidR="007F219D">
        <w:t xml:space="preserve"> </w:t>
      </w:r>
      <w:r w:rsidR="007F43DC">
        <w:t xml:space="preserve">If an applicant is not given an option to receive a letter grade for a prerequisite course during Spring 2020 or Summer 2020, written documentation from their institution will need to be provided and submitted to the </w:t>
      </w:r>
      <w:r w:rsidR="00210DFD">
        <w:t>Office of Graduate Admission</w:t>
      </w:r>
      <w:r w:rsidR="007F43DC">
        <w:t xml:space="preserve">. </w:t>
      </w:r>
      <w:r w:rsidR="007F219D">
        <w:t>If a</w:t>
      </w:r>
      <w:r w:rsidR="000D4615">
        <w:t xml:space="preserve">n applicant </w:t>
      </w:r>
      <w:r w:rsidR="007F219D">
        <w:t xml:space="preserve">has the option of earning a letter grade instead of a pass/fail or satisfactory/unsatisfactory grade, </w:t>
      </w:r>
      <w:r w:rsidR="000D4615">
        <w:t>prerequisite coursework should be taken on a letter-grade basis.</w:t>
      </w:r>
      <w:r w:rsidR="00AA2910">
        <w:t xml:space="preserve">  </w:t>
      </w:r>
    </w:p>
    <w:p w14:paraId="31C8EF56" w14:textId="77777777" w:rsidR="009B4356" w:rsidRPr="00EA3E8D" w:rsidRDefault="009B4356">
      <w:pPr>
        <w:rPr>
          <w:b/>
        </w:rPr>
      </w:pPr>
      <w:r w:rsidRPr="00EA3E8D">
        <w:rPr>
          <w:b/>
        </w:rPr>
        <w:t>ONLINE LABS</w:t>
      </w:r>
    </w:p>
    <w:p w14:paraId="2E39D252" w14:textId="51E6CEB0" w:rsidR="005E465D" w:rsidRDefault="00C81484">
      <w:r w:rsidRPr="00EA3E8D">
        <w:t>Online labs</w:t>
      </w:r>
      <w:r w:rsidR="009B4356" w:rsidRPr="00EA3E8D">
        <w:t xml:space="preserve"> will be accepted for prerequisite coursework completed</w:t>
      </w:r>
      <w:r w:rsidR="005E465D">
        <w:t xml:space="preserve"> during the </w:t>
      </w:r>
      <w:r w:rsidR="009B4356" w:rsidRPr="00EA3E8D">
        <w:t xml:space="preserve">Spring 2020 and Summer 2020 </w:t>
      </w:r>
      <w:r w:rsidR="005E465D">
        <w:t>semesters</w:t>
      </w:r>
      <w:r w:rsidR="009B4356" w:rsidRPr="00EA3E8D">
        <w:t>, please refer to the “PASS/FAIL” criteria</w:t>
      </w:r>
      <w:r w:rsidR="005E465D">
        <w:t xml:space="preserve"> for grading</w:t>
      </w:r>
      <w:r w:rsidR="000D4615" w:rsidRPr="00EA3E8D">
        <w:t>.</w:t>
      </w:r>
    </w:p>
    <w:p w14:paraId="1FAE700B" w14:textId="6CB51B30" w:rsidR="00C81484" w:rsidRPr="005743B7" w:rsidRDefault="00AA2910">
      <w:pPr>
        <w:rPr>
          <w:b/>
        </w:rPr>
      </w:pPr>
      <w:r>
        <w:rPr>
          <w:b/>
        </w:rPr>
        <w:t>DIRECT PATIENT CARE</w:t>
      </w:r>
      <w:r w:rsidR="00C81484" w:rsidRPr="005743B7">
        <w:rPr>
          <w:b/>
        </w:rPr>
        <w:t xml:space="preserve"> HOURS</w:t>
      </w:r>
    </w:p>
    <w:p w14:paraId="020D06C8" w14:textId="3D2292CD" w:rsidR="00925C52" w:rsidRPr="000524A9" w:rsidRDefault="008F61FB">
      <w:r>
        <w:t xml:space="preserve">The </w:t>
      </w:r>
      <w:r w:rsidR="00AA2910">
        <w:t>Physician Assistant</w:t>
      </w:r>
      <w:r>
        <w:t xml:space="preserve"> Program</w:t>
      </w:r>
      <w:r w:rsidR="00925C52">
        <w:t xml:space="preserve"> will </w:t>
      </w:r>
      <w:r w:rsidR="00B05CDF">
        <w:t xml:space="preserve">continue to require </w:t>
      </w:r>
      <w:r w:rsidR="00AA2910">
        <w:t>a minimum of 500 patient care</w:t>
      </w:r>
      <w:r w:rsidR="00B05CDF">
        <w:t xml:space="preserve"> hours</w:t>
      </w:r>
      <w:r>
        <w:t>.</w:t>
      </w:r>
    </w:p>
    <w:sectPr w:rsidR="00925C52" w:rsidRPr="00052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C5"/>
    <w:rsid w:val="00045A63"/>
    <w:rsid w:val="000524A9"/>
    <w:rsid w:val="00060319"/>
    <w:rsid w:val="000714EC"/>
    <w:rsid w:val="000D4615"/>
    <w:rsid w:val="00210DFD"/>
    <w:rsid w:val="00215FF8"/>
    <w:rsid w:val="002338EF"/>
    <w:rsid w:val="0034689B"/>
    <w:rsid w:val="003B60B5"/>
    <w:rsid w:val="003C208C"/>
    <w:rsid w:val="004109E8"/>
    <w:rsid w:val="004129F7"/>
    <w:rsid w:val="00416F90"/>
    <w:rsid w:val="00442FCE"/>
    <w:rsid w:val="00491329"/>
    <w:rsid w:val="00547E50"/>
    <w:rsid w:val="005743B7"/>
    <w:rsid w:val="005B40D2"/>
    <w:rsid w:val="005C503C"/>
    <w:rsid w:val="005E465D"/>
    <w:rsid w:val="0061565E"/>
    <w:rsid w:val="006748AB"/>
    <w:rsid w:val="006843D6"/>
    <w:rsid w:val="00715B53"/>
    <w:rsid w:val="007F219D"/>
    <w:rsid w:val="007F43DC"/>
    <w:rsid w:val="008C1515"/>
    <w:rsid w:val="008F61FB"/>
    <w:rsid w:val="00925C52"/>
    <w:rsid w:val="009A0039"/>
    <w:rsid w:val="009B4356"/>
    <w:rsid w:val="009F46DE"/>
    <w:rsid w:val="00A12DBE"/>
    <w:rsid w:val="00A41622"/>
    <w:rsid w:val="00A545A0"/>
    <w:rsid w:val="00AA2910"/>
    <w:rsid w:val="00AC04E7"/>
    <w:rsid w:val="00B05CDF"/>
    <w:rsid w:val="00B83BC6"/>
    <w:rsid w:val="00BA02C5"/>
    <w:rsid w:val="00C81484"/>
    <w:rsid w:val="00E5429E"/>
    <w:rsid w:val="00EA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FAACE"/>
  <w15:chartTrackingRefBased/>
  <w15:docId w15:val="{90E8E8D1-68D5-43D3-98C5-630C30D8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5F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FF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62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0D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D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D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D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5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Sage-King</dc:creator>
  <cp:keywords/>
  <dc:description/>
  <cp:lastModifiedBy>Mallory Maggiacomo</cp:lastModifiedBy>
  <cp:revision>3</cp:revision>
  <dcterms:created xsi:type="dcterms:W3CDTF">2023-03-31T19:40:00Z</dcterms:created>
  <dcterms:modified xsi:type="dcterms:W3CDTF">2023-03-31T19:40:00Z</dcterms:modified>
</cp:coreProperties>
</file>